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2AA213" w14:textId="77777777" w:rsidR="00FA67F0" w:rsidRDefault="00FA67F0">
      <w:pPr>
        <w:jc w:val="center"/>
        <w:rPr>
          <w:rFonts w:ascii="仿宋_GB2312" w:eastAsia="仿宋_GB2312" w:hAnsi="MS Mincho" w:cs="MS Mincho"/>
          <w:b/>
          <w:sz w:val="52"/>
          <w:szCs w:val="52"/>
        </w:rPr>
      </w:pPr>
      <w:bookmarkStart w:id="0" w:name="_top"/>
      <w:bookmarkEnd w:id="0"/>
    </w:p>
    <w:p w14:paraId="609881E0" w14:textId="77777777" w:rsidR="00FA67F0" w:rsidRDefault="00291B7A">
      <w:pPr>
        <w:jc w:val="center"/>
        <w:rPr>
          <w:rFonts w:ascii="方正小标宋简体" w:eastAsia="方正小标宋简体" w:hAnsi="MS Mincho" w:cs="MS Mincho"/>
          <w:b/>
          <w:sz w:val="56"/>
          <w:szCs w:val="56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东华理工大学</w:t>
      </w:r>
    </w:p>
    <w:p w14:paraId="55BB5972" w14:textId="785C0079" w:rsidR="00FA67F0" w:rsidRDefault="00B56BC2">
      <w:pPr>
        <w:jc w:val="center"/>
        <w:rPr>
          <w:rFonts w:ascii="仿宋_GB2312" w:eastAsia="仿宋_GB2312"/>
          <w:sz w:val="22"/>
          <w:szCs w:val="28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重修</w:t>
      </w:r>
      <w:r w:rsidR="00291B7A">
        <w:rPr>
          <w:rFonts w:ascii="方正小标宋简体" w:eastAsia="方正小标宋简体" w:hAnsi="MS Mincho" w:cs="MS Mincho" w:hint="eastAsia"/>
          <w:b/>
          <w:sz w:val="56"/>
          <w:szCs w:val="56"/>
        </w:rPr>
        <w:t>申请操作指南</w:t>
      </w:r>
    </w:p>
    <w:p w14:paraId="0F6359E9" w14:textId="77777777" w:rsidR="00FA67F0" w:rsidRDefault="00FA67F0">
      <w:pPr>
        <w:rPr>
          <w:rFonts w:ascii="仿宋_GB2312" w:eastAsia="仿宋_GB2312"/>
        </w:rPr>
      </w:pPr>
    </w:p>
    <w:p w14:paraId="717CFDE8" w14:textId="77777777" w:rsidR="00FA67F0" w:rsidRDefault="00FA67F0">
      <w:pPr>
        <w:rPr>
          <w:rFonts w:ascii="仿宋_GB2312" w:eastAsia="仿宋_GB2312"/>
        </w:rPr>
      </w:pPr>
    </w:p>
    <w:p w14:paraId="6325AB4F" w14:textId="77777777" w:rsidR="00FA67F0" w:rsidRDefault="00FA67F0">
      <w:pPr>
        <w:rPr>
          <w:rFonts w:ascii="仿宋_GB2312" w:eastAsia="仿宋_GB2312"/>
        </w:rPr>
      </w:pPr>
    </w:p>
    <w:p w14:paraId="3729E39F" w14:textId="77777777" w:rsidR="00FA67F0" w:rsidRDefault="00FA67F0">
      <w:pPr>
        <w:rPr>
          <w:rFonts w:ascii="仿宋_GB2312" w:eastAsia="仿宋_GB2312"/>
        </w:rPr>
      </w:pPr>
    </w:p>
    <w:p w14:paraId="5D0E1025" w14:textId="77777777" w:rsidR="00FA67F0" w:rsidRDefault="00FA67F0">
      <w:pPr>
        <w:rPr>
          <w:rFonts w:ascii="仿宋_GB2312" w:eastAsia="仿宋_GB2312"/>
        </w:rPr>
      </w:pPr>
    </w:p>
    <w:p w14:paraId="7F8E3CEB" w14:textId="77777777" w:rsidR="00FA67F0" w:rsidRDefault="00FA67F0">
      <w:pPr>
        <w:rPr>
          <w:rFonts w:ascii="仿宋_GB2312" w:eastAsia="仿宋_GB2312"/>
        </w:rPr>
      </w:pPr>
    </w:p>
    <w:p w14:paraId="0EC40FA4" w14:textId="77777777" w:rsidR="00FA67F0" w:rsidRDefault="00FA67F0">
      <w:pPr>
        <w:rPr>
          <w:rFonts w:ascii="仿宋_GB2312" w:eastAsia="仿宋_GB2312"/>
        </w:rPr>
      </w:pPr>
    </w:p>
    <w:p w14:paraId="1298BB41" w14:textId="77777777" w:rsidR="00FA67F0" w:rsidRDefault="00FA67F0">
      <w:pPr>
        <w:rPr>
          <w:rFonts w:ascii="仿宋_GB2312" w:eastAsia="仿宋_GB2312"/>
        </w:rPr>
      </w:pPr>
    </w:p>
    <w:p w14:paraId="08547AB1" w14:textId="77777777" w:rsidR="00FA67F0" w:rsidRDefault="00FA67F0">
      <w:pPr>
        <w:rPr>
          <w:rFonts w:ascii="仿宋_GB2312" w:eastAsia="仿宋_GB2312"/>
        </w:rPr>
      </w:pPr>
    </w:p>
    <w:p w14:paraId="2BF3961E" w14:textId="77777777" w:rsidR="00FA67F0" w:rsidRDefault="00FA67F0">
      <w:pPr>
        <w:rPr>
          <w:rFonts w:ascii="仿宋_GB2312" w:eastAsia="仿宋_GB2312"/>
        </w:rPr>
      </w:pPr>
    </w:p>
    <w:p w14:paraId="3AD2D11E" w14:textId="77777777" w:rsidR="00FA67F0" w:rsidRDefault="00FA67F0">
      <w:pPr>
        <w:rPr>
          <w:rFonts w:ascii="仿宋_GB2312" w:eastAsia="仿宋_GB2312"/>
        </w:rPr>
      </w:pPr>
    </w:p>
    <w:p w14:paraId="44AD4C08" w14:textId="77777777" w:rsidR="00FA67F0" w:rsidRDefault="00FA67F0">
      <w:pPr>
        <w:rPr>
          <w:rFonts w:ascii="仿宋_GB2312" w:eastAsia="仿宋_GB2312"/>
        </w:rPr>
      </w:pPr>
    </w:p>
    <w:p w14:paraId="474AAA78" w14:textId="77777777" w:rsidR="00FA67F0" w:rsidRDefault="00FA67F0">
      <w:pPr>
        <w:rPr>
          <w:rFonts w:ascii="仿宋_GB2312" w:eastAsia="仿宋_GB2312"/>
        </w:rPr>
      </w:pPr>
    </w:p>
    <w:p w14:paraId="167A9616" w14:textId="77777777" w:rsidR="00FA67F0" w:rsidRDefault="00FA67F0">
      <w:pPr>
        <w:rPr>
          <w:rFonts w:ascii="仿宋_GB2312" w:eastAsia="仿宋_GB2312"/>
        </w:rPr>
      </w:pPr>
    </w:p>
    <w:p w14:paraId="77DC9152" w14:textId="77777777" w:rsidR="00FA67F0" w:rsidRDefault="00FA67F0">
      <w:pPr>
        <w:rPr>
          <w:rFonts w:ascii="仿宋_GB2312" w:eastAsia="仿宋_GB2312"/>
        </w:rPr>
      </w:pPr>
    </w:p>
    <w:p w14:paraId="63BFF3FE" w14:textId="77777777" w:rsidR="00FA67F0" w:rsidRDefault="00FA67F0">
      <w:pPr>
        <w:rPr>
          <w:rFonts w:ascii="仿宋_GB2312" w:eastAsia="仿宋_GB2312"/>
        </w:rPr>
      </w:pPr>
    </w:p>
    <w:p w14:paraId="56004531" w14:textId="77777777" w:rsidR="00FA67F0" w:rsidRDefault="00FA67F0">
      <w:pPr>
        <w:rPr>
          <w:rFonts w:ascii="仿宋_GB2312" w:eastAsia="仿宋_GB2312"/>
        </w:rPr>
      </w:pPr>
    </w:p>
    <w:p w14:paraId="636B548C" w14:textId="77777777" w:rsidR="00FA67F0" w:rsidRDefault="00FA67F0">
      <w:pPr>
        <w:rPr>
          <w:rFonts w:ascii="仿宋_GB2312" w:eastAsia="仿宋_GB2312"/>
        </w:rPr>
      </w:pPr>
    </w:p>
    <w:p w14:paraId="27976058" w14:textId="77777777" w:rsidR="00FA67F0" w:rsidRDefault="00FA67F0">
      <w:pPr>
        <w:rPr>
          <w:rFonts w:ascii="仿宋_GB2312" w:eastAsia="仿宋_GB2312"/>
        </w:rPr>
      </w:pPr>
    </w:p>
    <w:p w14:paraId="7557CF81" w14:textId="77777777" w:rsidR="00FA67F0" w:rsidRDefault="00FA67F0">
      <w:pPr>
        <w:rPr>
          <w:rFonts w:ascii="仿宋_GB2312" w:eastAsia="仿宋_GB2312"/>
        </w:rPr>
      </w:pPr>
    </w:p>
    <w:p w14:paraId="44C08944" w14:textId="77777777" w:rsidR="00FA67F0" w:rsidRDefault="00FA67F0">
      <w:pPr>
        <w:widowControl/>
        <w:jc w:val="center"/>
        <w:rPr>
          <w:rFonts w:ascii="方正小标宋简体" w:eastAsia="方正小标宋简体"/>
          <w:sz w:val="32"/>
          <w:szCs w:val="32"/>
        </w:rPr>
      </w:pPr>
    </w:p>
    <w:p w14:paraId="295EC3DB" w14:textId="7B194B5C" w:rsidR="00FA67F0" w:rsidRDefault="00291B7A">
      <w:pPr>
        <w:widowControl/>
        <w:jc w:val="center"/>
        <w:rPr>
          <w:rFonts w:ascii="方正小标宋简体" w:eastAsia="方正小标宋简体"/>
          <w:sz w:val="32"/>
          <w:szCs w:val="32"/>
        </w:rPr>
      </w:pPr>
      <w:r>
        <w:rPr>
          <w:rFonts w:ascii="方正小标宋简体" w:eastAsia="方正小标宋简体"/>
          <w:sz w:val="32"/>
          <w:szCs w:val="32"/>
        </w:rPr>
        <w:t>20</w:t>
      </w:r>
      <w:r>
        <w:rPr>
          <w:rFonts w:ascii="方正小标宋简体" w:eastAsia="方正小标宋简体" w:hint="eastAsia"/>
          <w:sz w:val="32"/>
          <w:szCs w:val="32"/>
        </w:rPr>
        <w:t>2</w:t>
      </w:r>
      <w:r w:rsidR="00B56BC2">
        <w:rPr>
          <w:rFonts w:ascii="方正小标宋简体" w:eastAsia="方正小标宋简体"/>
          <w:sz w:val="32"/>
          <w:szCs w:val="32"/>
        </w:rPr>
        <w:t>2</w:t>
      </w:r>
      <w:r>
        <w:rPr>
          <w:rFonts w:ascii="方正小标宋简体" w:eastAsia="方正小标宋简体" w:hint="eastAsia"/>
          <w:sz w:val="32"/>
          <w:szCs w:val="32"/>
        </w:rPr>
        <w:t>年</w:t>
      </w:r>
      <w:r w:rsidR="00B56BC2">
        <w:rPr>
          <w:rFonts w:ascii="方正小标宋简体" w:eastAsia="方正小标宋简体"/>
          <w:sz w:val="32"/>
          <w:szCs w:val="32"/>
        </w:rPr>
        <w:t>2</w:t>
      </w:r>
      <w:r>
        <w:rPr>
          <w:rFonts w:ascii="方正小标宋简体" w:eastAsia="方正小标宋简体" w:hint="eastAsia"/>
          <w:sz w:val="32"/>
          <w:szCs w:val="32"/>
        </w:rPr>
        <w:t>月</w:t>
      </w:r>
    </w:p>
    <w:p w14:paraId="338C6D58" w14:textId="77777777" w:rsidR="00FA67F0" w:rsidRDefault="00FA67F0">
      <w:pPr>
        <w:rPr>
          <w:rFonts w:ascii="仿宋_GB2312" w:eastAsia="仿宋_GB2312"/>
        </w:rPr>
      </w:pPr>
    </w:p>
    <w:p w14:paraId="2D4B9912" w14:textId="77777777" w:rsidR="00FA67F0" w:rsidRDefault="00FA67F0">
      <w:pPr>
        <w:rPr>
          <w:rFonts w:ascii="仿宋_GB2312" w:eastAsia="仿宋_GB2312"/>
        </w:rPr>
      </w:pPr>
    </w:p>
    <w:p w14:paraId="483C01AF" w14:textId="77777777" w:rsidR="00FA67F0" w:rsidRDefault="00291B7A">
      <w:pPr>
        <w:ind w:firstLineChars="200" w:firstLine="420"/>
        <w:outlineLvl w:val="0"/>
        <w:rPr>
          <w:rStyle w:val="1"/>
          <w:rFonts w:ascii="仿宋_GB2312" w:eastAsia="仿宋_GB2312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1"/>
          <w:rFonts w:ascii="黑体" w:eastAsia="黑体" w:hint="eastAsia"/>
          <w:sz w:val="32"/>
          <w:szCs w:val="32"/>
        </w:rPr>
        <w:lastRenderedPageBreak/>
        <w:t>一、应用首页</w:t>
      </w:r>
    </w:p>
    <w:p w14:paraId="41196E9D" w14:textId="77777777" w:rsidR="00FA67F0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登录地址为：</w:t>
      </w:r>
      <w:r>
        <w:rPr>
          <w:rFonts w:ascii="仿宋_GB2312" w:eastAsia="仿宋_GB2312" w:hAnsi="MS Mincho" w:cs="MS Mincho" w:hint="eastAsia"/>
          <w:sz w:val="28"/>
          <w:szCs w:val="28"/>
        </w:rPr>
        <w:t>https://ehall.ecut.edu.cn/</w:t>
      </w:r>
    </w:p>
    <w:p w14:paraId="07B5674A" w14:textId="77777777" w:rsidR="00FA67F0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或通过东华理工大学官网进入网上办事大厅</w:t>
      </w:r>
    </w:p>
    <w:p w14:paraId="554824B9" w14:textId="77777777" w:rsidR="00FA67F0" w:rsidRDefault="00291B7A">
      <w:pPr>
        <w:ind w:firstLineChars="200" w:firstLine="420"/>
        <w:rPr>
          <w:rFonts w:ascii="仿宋_GB2312" w:eastAsia="仿宋_GB2312" w:hAnsi="MS Mincho" w:cs="MS Mincho"/>
          <w:sz w:val="28"/>
          <w:szCs w:val="28"/>
        </w:rPr>
      </w:pPr>
      <w:r>
        <w:rPr>
          <w:noProof/>
        </w:rPr>
        <w:drawing>
          <wp:inline distT="0" distB="0" distL="114300" distR="114300" wp14:anchorId="2CAA15ED" wp14:editId="1417F918">
            <wp:extent cx="5043805" cy="1892935"/>
            <wp:effectExtent l="0" t="0" r="825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189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5B8CE" w14:textId="77777777" w:rsidR="00FA67F0" w:rsidRDefault="00FA67F0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</w:p>
    <w:p w14:paraId="157F8A62" w14:textId="77777777" w:rsidR="00FA67F0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使用统一身份认证用户名、密码登陆东华理工大学网上办事服务大厅后，用户在首页左上角搜索框搜索或进入“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研究生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(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新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)</w:t>
      </w:r>
      <w:r>
        <w:rPr>
          <w:rFonts w:ascii="仿宋_GB2312" w:eastAsia="仿宋_GB2312" w:hAnsi="MS Mincho" w:cs="MS Mincho" w:hint="eastAsia"/>
          <w:sz w:val="28"/>
          <w:szCs w:val="28"/>
        </w:rPr>
        <w:t>”系统桌面</w:t>
      </w:r>
    </w:p>
    <w:p w14:paraId="58EC9962" w14:textId="69BA402D" w:rsidR="00FA67F0" w:rsidRDefault="00291B7A">
      <w:pPr>
        <w:ind w:firstLineChars="200" w:firstLine="663"/>
        <w:outlineLvl w:val="0"/>
        <w:rPr>
          <w:rStyle w:val="1"/>
          <w:rFonts w:ascii="黑体" w:eastAsia="黑体"/>
          <w:sz w:val="32"/>
          <w:szCs w:val="32"/>
        </w:rPr>
      </w:pPr>
      <w:r>
        <w:rPr>
          <w:rStyle w:val="1"/>
          <w:rFonts w:ascii="黑体" w:eastAsia="黑体" w:hint="eastAsia"/>
          <w:sz w:val="32"/>
          <w:szCs w:val="32"/>
        </w:rPr>
        <w:t>二、</w:t>
      </w:r>
      <w:r w:rsidR="007E63B4">
        <w:rPr>
          <w:rStyle w:val="1"/>
          <w:rFonts w:ascii="黑体" w:eastAsia="黑体" w:hint="eastAsia"/>
          <w:sz w:val="32"/>
          <w:szCs w:val="32"/>
        </w:rPr>
        <w:t>重修</w:t>
      </w:r>
      <w:r>
        <w:rPr>
          <w:rStyle w:val="1"/>
          <w:rFonts w:ascii="黑体" w:eastAsia="黑体" w:hint="eastAsia"/>
          <w:sz w:val="32"/>
          <w:szCs w:val="32"/>
        </w:rPr>
        <w:t>申请</w:t>
      </w:r>
    </w:p>
    <w:p w14:paraId="07C51EE5" w14:textId="5E10AB64" w:rsidR="00FA67F0" w:rsidRPr="007E63B4" w:rsidRDefault="00291B7A">
      <w:pPr>
        <w:ind w:firstLineChars="200" w:firstLine="56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用户在首页左上角搜索框搜索</w:t>
      </w:r>
      <w:r w:rsidR="007E63B4">
        <w:rPr>
          <w:noProof/>
        </w:rPr>
        <w:drawing>
          <wp:inline distT="0" distB="0" distL="0" distR="0" wp14:anchorId="408C15E9" wp14:editId="7F114494">
            <wp:extent cx="2408464" cy="222809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1997" cy="227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EE5F3" w14:textId="583C52A6" w:rsidR="00FA67F0" w:rsidRDefault="00291B7A">
      <w:pPr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或“研究生</w:t>
      </w:r>
      <w:r>
        <w:rPr>
          <w:rFonts w:ascii="仿宋_GB2312" w:eastAsia="仿宋_GB2312" w:hAnsi="MS Mincho" w:cs="MS Mincho" w:hint="eastAsia"/>
          <w:sz w:val="28"/>
          <w:szCs w:val="28"/>
        </w:rPr>
        <w:t>(</w:t>
      </w:r>
      <w:r>
        <w:rPr>
          <w:rFonts w:ascii="仿宋_GB2312" w:eastAsia="仿宋_GB2312" w:hAnsi="MS Mincho" w:cs="MS Mincho" w:hint="eastAsia"/>
          <w:sz w:val="28"/>
          <w:szCs w:val="28"/>
        </w:rPr>
        <w:t>新</w:t>
      </w:r>
      <w:r>
        <w:rPr>
          <w:rFonts w:ascii="仿宋_GB2312" w:eastAsia="仿宋_GB2312" w:hAnsi="MS Mincho" w:cs="MS Mincho" w:hint="eastAsia"/>
          <w:sz w:val="28"/>
          <w:szCs w:val="28"/>
        </w:rPr>
        <w:t>)</w:t>
      </w:r>
      <w:r>
        <w:rPr>
          <w:rFonts w:ascii="仿宋_GB2312" w:eastAsia="仿宋_GB2312" w:hAnsi="MS Mincho" w:cs="MS Mincho" w:hint="eastAsia"/>
          <w:sz w:val="28"/>
          <w:szCs w:val="28"/>
        </w:rPr>
        <w:t>”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>
        <w:rPr>
          <w:rFonts w:ascii="仿宋_GB2312" w:eastAsia="仿宋_GB2312" w:hAnsi="MS Mincho" w:cs="MS Mincho" w:hint="eastAsia"/>
          <w:sz w:val="28"/>
          <w:szCs w:val="28"/>
        </w:rPr>
        <w:t>“研究生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>
        <w:rPr>
          <w:rFonts w:ascii="仿宋_GB2312" w:eastAsia="仿宋_GB2312" w:hAnsi="MS Mincho" w:cs="MS Mincho" w:hint="eastAsia"/>
          <w:sz w:val="28"/>
          <w:szCs w:val="28"/>
        </w:rPr>
        <w:t>培养服务”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>
        <w:rPr>
          <w:rFonts w:ascii="仿宋_GB2312" w:eastAsia="仿宋_GB2312" w:hAnsi="MS Mincho" w:cs="MS Mincho" w:hint="eastAsia"/>
          <w:sz w:val="28"/>
          <w:szCs w:val="28"/>
        </w:rPr>
        <w:t>“研究生</w:t>
      </w:r>
      <w:r>
        <w:rPr>
          <w:rFonts w:ascii="仿宋_GB2312" w:eastAsia="仿宋_GB2312" w:hAnsi="MS Mincho" w:cs="MS Mincho" w:hint="eastAsia"/>
          <w:sz w:val="28"/>
          <w:szCs w:val="28"/>
        </w:rPr>
        <w:t>-</w:t>
      </w:r>
      <w:r w:rsidR="007E63B4">
        <w:rPr>
          <w:rFonts w:ascii="仿宋_GB2312" w:eastAsia="仿宋_GB2312" w:hAnsi="MS Mincho" w:cs="MS Mincho" w:hint="eastAsia"/>
          <w:sz w:val="28"/>
          <w:szCs w:val="28"/>
        </w:rPr>
        <w:t>重修</w:t>
      </w:r>
      <w:r>
        <w:rPr>
          <w:rFonts w:ascii="仿宋_GB2312" w:eastAsia="仿宋_GB2312" w:hAnsi="MS Mincho" w:cs="MS Mincho" w:hint="eastAsia"/>
          <w:sz w:val="28"/>
          <w:szCs w:val="28"/>
        </w:rPr>
        <w:t>申请”进入应用</w:t>
      </w:r>
    </w:p>
    <w:p w14:paraId="78085BF0" w14:textId="2DD48532" w:rsidR="00FA67F0" w:rsidRDefault="007E63B4">
      <w:r>
        <w:rPr>
          <w:noProof/>
        </w:rPr>
        <w:drawing>
          <wp:inline distT="0" distB="0" distL="0" distR="0" wp14:anchorId="4D0693A6" wp14:editId="2E356D53">
            <wp:extent cx="5270500" cy="1818005"/>
            <wp:effectExtent l="0" t="0" r="6350" b="0"/>
            <wp:docPr id="3" name="图片 3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形用户界面&#10;&#10;描述已自动生成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1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DE370" w14:textId="77777777" w:rsidR="00FA67F0" w:rsidRDefault="00FA67F0">
      <w:pPr>
        <w:jc w:val="left"/>
        <w:rPr>
          <w:rFonts w:ascii="仿宋_GB2312" w:eastAsia="仿宋_GB2312" w:hint="eastAsia"/>
          <w:b/>
          <w:sz w:val="30"/>
          <w:szCs w:val="30"/>
        </w:rPr>
      </w:pPr>
    </w:p>
    <w:p w14:paraId="5D4B0E96" w14:textId="4B74C570" w:rsidR="00FA67F0" w:rsidRPr="00B56BC2" w:rsidRDefault="007E63B4" w:rsidP="00B56BC2">
      <w:pPr>
        <w:pStyle w:val="af1"/>
        <w:numPr>
          <w:ilvl w:val="0"/>
          <w:numId w:val="1"/>
        </w:numPr>
        <w:ind w:firstLineChars="0"/>
        <w:jc w:val="left"/>
        <w:rPr>
          <w:rFonts w:ascii="仿宋_GB2312" w:eastAsia="仿宋_GB2312"/>
          <w:b/>
          <w:sz w:val="28"/>
          <w:szCs w:val="28"/>
        </w:rPr>
      </w:pPr>
      <w:r w:rsidRPr="00B56BC2">
        <w:rPr>
          <w:rFonts w:ascii="仿宋_GB2312" w:eastAsia="仿宋_GB2312" w:hint="eastAsia"/>
          <w:b/>
          <w:sz w:val="28"/>
          <w:szCs w:val="28"/>
        </w:rPr>
        <w:lastRenderedPageBreak/>
        <w:t>重修</w:t>
      </w:r>
      <w:r w:rsidR="00291B7A" w:rsidRPr="00B56BC2">
        <w:rPr>
          <w:rFonts w:ascii="仿宋_GB2312" w:eastAsia="仿宋_GB2312" w:hint="eastAsia"/>
          <w:b/>
          <w:sz w:val="28"/>
          <w:szCs w:val="28"/>
        </w:rPr>
        <w:t>申请</w:t>
      </w:r>
      <w:r w:rsidR="00B56BC2">
        <w:rPr>
          <w:rFonts w:ascii="仿宋_GB2312" w:eastAsia="仿宋_GB2312" w:hint="eastAsia"/>
          <w:b/>
          <w:sz w:val="28"/>
          <w:szCs w:val="28"/>
        </w:rPr>
        <w:t>操作</w:t>
      </w:r>
      <w:r w:rsidR="00291B7A" w:rsidRPr="00B56BC2">
        <w:rPr>
          <w:rFonts w:ascii="仿宋_GB2312" w:eastAsia="仿宋_GB2312" w:hint="eastAsia"/>
          <w:b/>
          <w:sz w:val="28"/>
          <w:szCs w:val="28"/>
        </w:rPr>
        <w:t>流程</w:t>
      </w:r>
    </w:p>
    <w:p w14:paraId="35A5F73C" w14:textId="2D920617" w:rsidR="00B56BC2" w:rsidRPr="00B56BC2" w:rsidRDefault="00B56BC2" w:rsidP="00B56BC2">
      <w:pPr>
        <w:ind w:left="567"/>
        <w:jc w:val="left"/>
        <w:rPr>
          <w:rFonts w:ascii="仿宋_GB2312" w:eastAsia="仿宋_GB2312" w:hint="eastAsia"/>
          <w:b/>
          <w:color w:val="FF0000"/>
          <w:sz w:val="28"/>
          <w:szCs w:val="28"/>
        </w:rPr>
      </w:pPr>
      <w:r w:rsidRPr="00B56BC2">
        <w:rPr>
          <w:rFonts w:ascii="仿宋_GB2312" w:eastAsia="仿宋_GB2312" w:hint="eastAsia"/>
          <w:b/>
          <w:color w:val="FF0000"/>
          <w:sz w:val="28"/>
          <w:szCs w:val="28"/>
        </w:rPr>
        <w:t>重修申请审核流程：学生申请</w:t>
      </w:r>
      <w:r w:rsidRPr="00B56BC2">
        <w:rPr>
          <w:rFonts w:ascii="仿宋_GB2312" w:eastAsia="仿宋_GB2312"/>
          <w:b/>
          <w:color w:val="FF0000"/>
          <w:sz w:val="28"/>
          <w:szCs w:val="28"/>
        </w:rPr>
        <w:sym w:font="Wingdings" w:char="F0E0"/>
      </w:r>
      <w:r w:rsidRPr="00B56BC2">
        <w:rPr>
          <w:rFonts w:ascii="仿宋_GB2312" w:eastAsia="仿宋_GB2312" w:hint="eastAsia"/>
          <w:b/>
          <w:color w:val="FF0000"/>
          <w:sz w:val="28"/>
          <w:szCs w:val="28"/>
        </w:rPr>
        <w:t>院系审核</w:t>
      </w:r>
    </w:p>
    <w:p w14:paraId="237B7499" w14:textId="2A268D1D" w:rsidR="00FA67F0" w:rsidRDefault="00291B7A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注</w:t>
      </w:r>
      <w:r>
        <w:rPr>
          <w:rFonts w:ascii="仿宋_GB2312" w:eastAsia="仿宋_GB2312" w:hint="eastAsia"/>
          <w:sz w:val="28"/>
          <w:szCs w:val="28"/>
        </w:rPr>
        <w:t>：申请前注意查看</w:t>
      </w:r>
      <w:r w:rsidR="007E63B4">
        <w:rPr>
          <w:rFonts w:ascii="仿宋_GB2312" w:eastAsia="仿宋_GB2312" w:hint="eastAsia"/>
          <w:sz w:val="28"/>
          <w:szCs w:val="28"/>
        </w:rPr>
        <w:t>重修</w:t>
      </w:r>
      <w:r>
        <w:rPr>
          <w:rFonts w:ascii="仿宋_GB2312" w:eastAsia="仿宋_GB2312" w:hint="eastAsia"/>
          <w:sz w:val="28"/>
          <w:szCs w:val="28"/>
        </w:rPr>
        <w:t>时间</w:t>
      </w:r>
      <w:r>
        <w:rPr>
          <w:rFonts w:ascii="仿宋_GB2312" w:eastAsia="仿宋_GB2312" w:hint="eastAsia"/>
          <w:sz w:val="28"/>
          <w:szCs w:val="28"/>
        </w:rPr>
        <w:t>，根据要求进行</w:t>
      </w:r>
      <w:r w:rsidR="007E63B4">
        <w:rPr>
          <w:rFonts w:ascii="仿宋_GB2312" w:eastAsia="仿宋_GB2312" w:hint="eastAsia"/>
          <w:sz w:val="28"/>
          <w:szCs w:val="28"/>
        </w:rPr>
        <w:t>重修</w:t>
      </w:r>
      <w:r>
        <w:rPr>
          <w:rFonts w:ascii="仿宋_GB2312" w:eastAsia="仿宋_GB2312" w:hint="eastAsia"/>
          <w:sz w:val="28"/>
          <w:szCs w:val="28"/>
        </w:rPr>
        <w:t>申请</w:t>
      </w:r>
    </w:p>
    <w:p w14:paraId="3EAE38D9" w14:textId="1C3767AE" w:rsidR="007E63B4" w:rsidRDefault="007E63B4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页面展示介绍</w:t>
      </w:r>
    </w:p>
    <w:p w14:paraId="14914DDD" w14:textId="0F88392B" w:rsidR="007E63B4" w:rsidRDefault="007E63B4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02457656" wp14:editId="7CE17128">
            <wp:extent cx="5270500" cy="1827530"/>
            <wp:effectExtent l="0" t="0" r="6350" b="1270"/>
            <wp:docPr id="4" name="图片 4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表格&#10;&#10;描述已自动生成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2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18196" w14:textId="6DBD6F35" w:rsidR="00B56BC2" w:rsidRDefault="007E63B4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tab/>
      </w:r>
      <w:r>
        <w:rPr>
          <w:rFonts w:ascii="仿宋_GB2312" w:eastAsia="仿宋_GB2312" w:hint="eastAsia"/>
          <w:sz w:val="28"/>
          <w:szCs w:val="28"/>
        </w:rPr>
        <w:t>进入重修申请界面，该页面默认展示学生不及格课程成绩，若无不及格成绩，联系</w:t>
      </w:r>
      <w:r w:rsidR="00B56BC2">
        <w:rPr>
          <w:rFonts w:ascii="仿宋_GB2312" w:eastAsia="仿宋_GB2312" w:hint="eastAsia"/>
          <w:sz w:val="28"/>
          <w:szCs w:val="28"/>
        </w:rPr>
        <w:t>学院秘书；</w:t>
      </w:r>
    </w:p>
    <w:p w14:paraId="17602A3C" w14:textId="0AE29067" w:rsidR="00B56BC2" w:rsidRDefault="00B56BC2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tab/>
      </w:r>
      <w:r>
        <w:rPr>
          <w:rFonts w:ascii="仿宋_GB2312" w:eastAsia="仿宋_GB2312" w:hint="eastAsia"/>
          <w:sz w:val="28"/>
          <w:szCs w:val="28"/>
        </w:rPr>
        <w:t>点击操作列“申请”按钮，选择重修教学班</w:t>
      </w:r>
    </w:p>
    <w:p w14:paraId="206B4501" w14:textId="56B25FD8" w:rsidR="00B56BC2" w:rsidRDefault="00B56BC2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5D354BAF" wp14:editId="5CD446F0">
            <wp:extent cx="5270500" cy="1734820"/>
            <wp:effectExtent l="0" t="0" r="6350" b="0"/>
            <wp:docPr id="9" name="图片 9" descr="图形用户界面, 应用程序, Teams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形用户界面, 应用程序, Teams&#10;&#10;描述已自动生成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3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781AF" w14:textId="51E68F64" w:rsidR="00B56BC2" w:rsidRDefault="00B56BC2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tab/>
      </w:r>
      <w:r>
        <w:rPr>
          <w:rFonts w:ascii="仿宋_GB2312" w:eastAsia="仿宋_GB2312" w:hint="eastAsia"/>
          <w:sz w:val="28"/>
          <w:szCs w:val="28"/>
        </w:rPr>
        <w:t>点击“选择教学班”</w:t>
      </w:r>
    </w:p>
    <w:p w14:paraId="1517DF93" w14:textId="78E7E1A6" w:rsidR="00B56BC2" w:rsidRDefault="00B56BC2" w:rsidP="00B56BC2">
      <w:pPr>
        <w:ind w:left="280" w:hangingChars="100" w:hanging="280"/>
        <w:jc w:val="left"/>
        <w:rPr>
          <w:rFonts w:ascii="仿宋_GB2312" w:eastAsia="仿宋_GB2312" w:hint="eastAsia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注意：一门课程存在多个教学班的，需注意教学班名称中的校区信息，根据校区进行选择</w:t>
      </w:r>
    </w:p>
    <w:p w14:paraId="0D6F8665" w14:textId="72C892CA" w:rsidR="00B56BC2" w:rsidRDefault="00B56BC2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D95DA82" wp14:editId="42DA75D0">
            <wp:extent cx="5270500" cy="2444750"/>
            <wp:effectExtent l="0" t="0" r="6350" b="0"/>
            <wp:docPr id="10" name="图片 10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形用户界面, 应用程序&#10;&#10;描述已自动生成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44865" w14:textId="5553E591" w:rsidR="00B56BC2" w:rsidRDefault="00B56BC2" w:rsidP="007E63B4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选择教学班之后，填写“申请原因”点击</w:t>
      </w:r>
      <w:r>
        <w:rPr>
          <w:noProof/>
        </w:rPr>
        <w:drawing>
          <wp:inline distT="0" distB="0" distL="0" distR="0" wp14:anchorId="0E04A7BA" wp14:editId="25CD42DA">
            <wp:extent cx="647323" cy="269718"/>
            <wp:effectExtent l="0" t="0" r="63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2850" cy="27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28"/>
          <w:szCs w:val="28"/>
        </w:rPr>
        <w:t>即可。</w:t>
      </w:r>
    </w:p>
    <w:p w14:paraId="41894FB5" w14:textId="7A580EA6" w:rsidR="00FA67F0" w:rsidRDefault="00B56BC2">
      <w:pPr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提交之后，院系秘书未审核之前，若发现有问题可以收回申请</w:t>
      </w:r>
      <w:r w:rsidR="005E3926">
        <w:rPr>
          <w:rFonts w:ascii="仿宋_GB2312" w:eastAsia="仿宋_GB2312" w:hint="eastAsia"/>
          <w:sz w:val="28"/>
          <w:szCs w:val="28"/>
        </w:rPr>
        <w:t>重新提交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43AD0623" w14:textId="77777777" w:rsidR="00B56BC2" w:rsidRDefault="00B56BC2">
      <w:pPr>
        <w:jc w:val="left"/>
        <w:rPr>
          <w:rFonts w:ascii="仿宋_GB2312" w:eastAsia="仿宋_GB2312" w:hint="eastAsia"/>
          <w:sz w:val="28"/>
          <w:szCs w:val="28"/>
        </w:rPr>
      </w:pPr>
    </w:p>
    <w:p w14:paraId="4BC3ABFE" w14:textId="77777777" w:rsidR="00FA67F0" w:rsidRDefault="00291B7A">
      <w:pPr>
        <w:rPr>
          <w:rFonts w:ascii="仿宋_GB2312" w:eastAsia="仿宋_GB2312"/>
          <w:sz w:val="28"/>
          <w:szCs w:val="28"/>
        </w:rPr>
      </w:pPr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ab/>
      </w:r>
      <w:r>
        <w:rPr>
          <w:rFonts w:hint="eastAsia"/>
        </w:rPr>
        <w:t xml:space="preserve">                                    </w:t>
      </w:r>
      <w:r>
        <w:rPr>
          <w:rFonts w:ascii="仿宋_GB2312" w:eastAsia="仿宋_GB2312" w:hint="eastAsia"/>
          <w:sz w:val="28"/>
          <w:szCs w:val="28"/>
        </w:rPr>
        <w:t xml:space="preserve">  -----</w:t>
      </w:r>
      <w:r>
        <w:rPr>
          <w:rFonts w:ascii="仿宋_GB2312" w:eastAsia="仿宋_GB2312" w:hint="eastAsia"/>
          <w:sz w:val="28"/>
          <w:szCs w:val="28"/>
        </w:rPr>
        <w:t>文档结束</w:t>
      </w:r>
      <w:r>
        <w:rPr>
          <w:rFonts w:ascii="仿宋_GB2312" w:eastAsia="仿宋_GB2312" w:hint="eastAsia"/>
          <w:sz w:val="28"/>
          <w:szCs w:val="28"/>
        </w:rPr>
        <w:t>-----</w:t>
      </w:r>
    </w:p>
    <w:sectPr w:rsidR="00FA67F0">
      <w:headerReference w:type="default" r:id="rId16"/>
      <w:footerReference w:type="default" r:id="rId17"/>
      <w:pgSz w:w="11900" w:h="16840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86B776" w14:textId="77777777" w:rsidR="00291B7A" w:rsidRDefault="00291B7A">
      <w:r>
        <w:separator/>
      </w:r>
    </w:p>
  </w:endnote>
  <w:endnote w:type="continuationSeparator" w:id="0">
    <w:p w14:paraId="01D9542F" w14:textId="77777777" w:rsidR="00291B7A" w:rsidRDefault="00291B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方正小标宋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155F1" w14:textId="77777777" w:rsidR="00FA67F0" w:rsidRDefault="00291B7A">
    <w:pPr>
      <w:pStyle w:val="a7"/>
      <w:jc w:val="center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rStyle w:val="ad"/>
        <w:sz w:val="21"/>
        <w:szCs w:val="21"/>
      </w:rPr>
      <w:instrText xml:space="preserve"> PAGE </w:instrText>
    </w:r>
    <w:r>
      <w:rPr>
        <w:sz w:val="21"/>
        <w:szCs w:val="21"/>
      </w:rPr>
      <w:fldChar w:fldCharType="separate"/>
    </w:r>
    <w:r>
      <w:rPr>
        <w:rStyle w:val="ad"/>
        <w:sz w:val="21"/>
        <w:szCs w:val="21"/>
      </w:rPr>
      <w:t>2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5B83C4" w14:textId="77777777" w:rsidR="00291B7A" w:rsidRDefault="00291B7A">
      <w:r>
        <w:separator/>
      </w:r>
    </w:p>
  </w:footnote>
  <w:footnote w:type="continuationSeparator" w:id="0">
    <w:p w14:paraId="34164E14" w14:textId="77777777" w:rsidR="00291B7A" w:rsidRDefault="00291B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94C484" w14:textId="77777777" w:rsidR="00FA67F0" w:rsidRDefault="00FA67F0">
    <w:pPr>
      <w:pStyle w:val="a9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004E5"/>
    <w:multiLevelType w:val="hybridMultilevel"/>
    <w:tmpl w:val="4D9E14EE"/>
    <w:lvl w:ilvl="0" w:tplc="A23AF908">
      <w:start w:val="1"/>
      <w:numFmt w:val="decimal"/>
      <w:lvlText w:val="%1、"/>
      <w:lvlJc w:val="left"/>
      <w:pPr>
        <w:ind w:left="1287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7" w:hanging="420"/>
      </w:pPr>
    </w:lvl>
    <w:lvl w:ilvl="2" w:tplc="0409001B" w:tentative="1">
      <w:start w:val="1"/>
      <w:numFmt w:val="lowerRoman"/>
      <w:lvlText w:val="%3."/>
      <w:lvlJc w:val="right"/>
      <w:pPr>
        <w:ind w:left="1827" w:hanging="420"/>
      </w:pPr>
    </w:lvl>
    <w:lvl w:ilvl="3" w:tplc="0409000F" w:tentative="1">
      <w:start w:val="1"/>
      <w:numFmt w:val="decimal"/>
      <w:lvlText w:val="%4."/>
      <w:lvlJc w:val="left"/>
      <w:pPr>
        <w:ind w:left="2247" w:hanging="420"/>
      </w:pPr>
    </w:lvl>
    <w:lvl w:ilvl="4" w:tplc="04090019" w:tentative="1">
      <w:start w:val="1"/>
      <w:numFmt w:val="lowerLetter"/>
      <w:lvlText w:val="%5)"/>
      <w:lvlJc w:val="left"/>
      <w:pPr>
        <w:ind w:left="2667" w:hanging="420"/>
      </w:pPr>
    </w:lvl>
    <w:lvl w:ilvl="5" w:tplc="0409001B" w:tentative="1">
      <w:start w:val="1"/>
      <w:numFmt w:val="lowerRoman"/>
      <w:lvlText w:val="%6."/>
      <w:lvlJc w:val="righ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9" w:tentative="1">
      <w:start w:val="1"/>
      <w:numFmt w:val="lowerLetter"/>
      <w:lvlText w:val="%8)"/>
      <w:lvlJc w:val="left"/>
      <w:pPr>
        <w:ind w:left="3927" w:hanging="420"/>
      </w:pPr>
    </w:lvl>
    <w:lvl w:ilvl="8" w:tplc="0409001B" w:tentative="1">
      <w:start w:val="1"/>
      <w:numFmt w:val="lowerRoman"/>
      <w:lvlText w:val="%9."/>
      <w:lvlJc w:val="right"/>
      <w:pPr>
        <w:ind w:left="4347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36FD"/>
    <w:rsid w:val="00040320"/>
    <w:rsid w:val="00043E6C"/>
    <w:rsid w:val="0005694D"/>
    <w:rsid w:val="00066A1F"/>
    <w:rsid w:val="00076891"/>
    <w:rsid w:val="000D0B6D"/>
    <w:rsid w:val="000D3247"/>
    <w:rsid w:val="00143DCE"/>
    <w:rsid w:val="00151C74"/>
    <w:rsid w:val="00161DB3"/>
    <w:rsid w:val="00165187"/>
    <w:rsid w:val="001E1BC6"/>
    <w:rsid w:val="002072A3"/>
    <w:rsid w:val="00220719"/>
    <w:rsid w:val="00221814"/>
    <w:rsid w:val="00225A86"/>
    <w:rsid w:val="002342D4"/>
    <w:rsid w:val="002353A4"/>
    <w:rsid w:val="002479F2"/>
    <w:rsid w:val="00291B7A"/>
    <w:rsid w:val="002D6F18"/>
    <w:rsid w:val="00316C79"/>
    <w:rsid w:val="00341B03"/>
    <w:rsid w:val="00397325"/>
    <w:rsid w:val="003F3272"/>
    <w:rsid w:val="00442B24"/>
    <w:rsid w:val="004557C8"/>
    <w:rsid w:val="00471D1F"/>
    <w:rsid w:val="0047588A"/>
    <w:rsid w:val="0047710C"/>
    <w:rsid w:val="004A6D36"/>
    <w:rsid w:val="004B5E30"/>
    <w:rsid w:val="004D2A27"/>
    <w:rsid w:val="004D6D0D"/>
    <w:rsid w:val="004F1F7E"/>
    <w:rsid w:val="004F2AF8"/>
    <w:rsid w:val="004F7597"/>
    <w:rsid w:val="0050060D"/>
    <w:rsid w:val="0050236D"/>
    <w:rsid w:val="005079F9"/>
    <w:rsid w:val="005270EA"/>
    <w:rsid w:val="00547DDC"/>
    <w:rsid w:val="005553C3"/>
    <w:rsid w:val="005727A1"/>
    <w:rsid w:val="005D61B6"/>
    <w:rsid w:val="005E3926"/>
    <w:rsid w:val="006034CF"/>
    <w:rsid w:val="00610790"/>
    <w:rsid w:val="00651785"/>
    <w:rsid w:val="00670363"/>
    <w:rsid w:val="00670954"/>
    <w:rsid w:val="006724C5"/>
    <w:rsid w:val="006A2185"/>
    <w:rsid w:val="006A75BE"/>
    <w:rsid w:val="006B0E6C"/>
    <w:rsid w:val="006B1FB1"/>
    <w:rsid w:val="006D41A7"/>
    <w:rsid w:val="006F708A"/>
    <w:rsid w:val="007045CB"/>
    <w:rsid w:val="0070492E"/>
    <w:rsid w:val="007078FB"/>
    <w:rsid w:val="007202CC"/>
    <w:rsid w:val="0072396C"/>
    <w:rsid w:val="00756D2C"/>
    <w:rsid w:val="007811D8"/>
    <w:rsid w:val="007A50EE"/>
    <w:rsid w:val="007E2645"/>
    <w:rsid w:val="007E63B4"/>
    <w:rsid w:val="007F3B93"/>
    <w:rsid w:val="007F7E7E"/>
    <w:rsid w:val="008003B0"/>
    <w:rsid w:val="00801079"/>
    <w:rsid w:val="00813201"/>
    <w:rsid w:val="00822F68"/>
    <w:rsid w:val="00883D0C"/>
    <w:rsid w:val="0089327C"/>
    <w:rsid w:val="008B1D2F"/>
    <w:rsid w:val="008D521B"/>
    <w:rsid w:val="008E7FE6"/>
    <w:rsid w:val="00922128"/>
    <w:rsid w:val="00927C13"/>
    <w:rsid w:val="0093339B"/>
    <w:rsid w:val="009372A4"/>
    <w:rsid w:val="00952514"/>
    <w:rsid w:val="0095399A"/>
    <w:rsid w:val="009A39EE"/>
    <w:rsid w:val="009D741F"/>
    <w:rsid w:val="009F0151"/>
    <w:rsid w:val="00A22BA1"/>
    <w:rsid w:val="00A46438"/>
    <w:rsid w:val="00AE6679"/>
    <w:rsid w:val="00AF2EB2"/>
    <w:rsid w:val="00B26493"/>
    <w:rsid w:val="00B36FEA"/>
    <w:rsid w:val="00B56BC2"/>
    <w:rsid w:val="00B578E6"/>
    <w:rsid w:val="00B82278"/>
    <w:rsid w:val="00BB34D3"/>
    <w:rsid w:val="00BC745C"/>
    <w:rsid w:val="00BD1D7F"/>
    <w:rsid w:val="00BE2150"/>
    <w:rsid w:val="00BE4AA2"/>
    <w:rsid w:val="00BF3F76"/>
    <w:rsid w:val="00BF4997"/>
    <w:rsid w:val="00C469B8"/>
    <w:rsid w:val="00C64E6E"/>
    <w:rsid w:val="00C65C1D"/>
    <w:rsid w:val="00C82D4E"/>
    <w:rsid w:val="00C8319F"/>
    <w:rsid w:val="00CA3681"/>
    <w:rsid w:val="00D341AE"/>
    <w:rsid w:val="00DC1DEC"/>
    <w:rsid w:val="00DD497C"/>
    <w:rsid w:val="00DF1C10"/>
    <w:rsid w:val="00E036FD"/>
    <w:rsid w:val="00E10C1A"/>
    <w:rsid w:val="00E25201"/>
    <w:rsid w:val="00E4322C"/>
    <w:rsid w:val="00E755DA"/>
    <w:rsid w:val="00EB630E"/>
    <w:rsid w:val="00EF68DA"/>
    <w:rsid w:val="00F20C56"/>
    <w:rsid w:val="00F36AD8"/>
    <w:rsid w:val="00F61357"/>
    <w:rsid w:val="00FA67F0"/>
    <w:rsid w:val="00FB7903"/>
    <w:rsid w:val="00FC400E"/>
    <w:rsid w:val="00FF012E"/>
    <w:rsid w:val="00FF4FA9"/>
    <w:rsid w:val="00FF60DB"/>
    <w:rsid w:val="176371DD"/>
    <w:rsid w:val="2D5E3792"/>
    <w:rsid w:val="42F85F65"/>
    <w:rsid w:val="76B74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2EA387"/>
  <w15:docId w15:val="{A97A70A4-EC9F-44E5-A6A1-C4B35BFEEA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iPriority="0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qFormat/>
    <w:pPr>
      <w:tabs>
        <w:tab w:val="center" w:pos="4153"/>
        <w:tab w:val="right" w:pos="8306"/>
      </w:tabs>
      <w:snapToGrid w:val="0"/>
      <w:jc w:val="left"/>
    </w:pPr>
    <w:rPr>
      <w:rFonts w:ascii="Calibri" w:hAnsi="Calibri" w:cstheme="minorBidi"/>
      <w:sz w:val="18"/>
      <w:szCs w:val="18"/>
    </w:rPr>
  </w:style>
  <w:style w:type="paragraph" w:styleId="a9">
    <w:name w:val="header"/>
    <w:basedOn w:val="a"/>
    <w:link w:val="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theme="minorBidi"/>
      <w:sz w:val="18"/>
      <w:szCs w:val="18"/>
    </w:rPr>
  </w:style>
  <w:style w:type="paragraph" w:styleId="ab">
    <w:name w:val="annotation subject"/>
    <w:basedOn w:val="a3"/>
    <w:next w:val="a3"/>
    <w:link w:val="ac"/>
    <w:uiPriority w:val="99"/>
    <w:semiHidden/>
    <w:unhideWhenUsed/>
    <w:qFormat/>
    <w:rPr>
      <w:b/>
      <w:bCs/>
    </w:rPr>
  </w:style>
  <w:style w:type="character" w:styleId="ad">
    <w:name w:val="page number"/>
    <w:basedOn w:val="a0"/>
    <w:qFormat/>
  </w:style>
  <w:style w:type="character" w:styleId="ae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f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styleId="af0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8">
    <w:name w:val="页脚 字符"/>
    <w:basedOn w:val="a0"/>
    <w:link w:val="a7"/>
    <w:qFormat/>
    <w:locked/>
    <w:rPr>
      <w:rFonts w:ascii="Calibri" w:eastAsia="宋体" w:hAnsi="Calibri"/>
      <w:sz w:val="18"/>
      <w:szCs w:val="18"/>
    </w:rPr>
  </w:style>
  <w:style w:type="character" w:customStyle="1" w:styleId="aa">
    <w:name w:val="页眉 字符"/>
    <w:basedOn w:val="a0"/>
    <w:link w:val="a9"/>
    <w:qFormat/>
    <w:locked/>
    <w:rPr>
      <w:rFonts w:ascii="Calibri" w:eastAsia="宋体" w:hAnsi="Calibri"/>
      <w:sz w:val="18"/>
      <w:szCs w:val="18"/>
    </w:rPr>
  </w:style>
  <w:style w:type="character" w:customStyle="1" w:styleId="1">
    <w:name w:val="书籍标题1"/>
    <w:basedOn w:val="a0"/>
    <w:qFormat/>
    <w:rPr>
      <w:rFonts w:cs="Times New Roman"/>
      <w:b/>
      <w:bCs/>
      <w:smallCaps/>
      <w:spacing w:val="5"/>
    </w:rPr>
  </w:style>
  <w:style w:type="character" w:customStyle="1" w:styleId="Char1">
    <w:name w:val="页眉 Char1"/>
    <w:basedOn w:val="a0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0">
    <w:name w:val="页脚 Char1"/>
    <w:basedOn w:val="a0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列出段落1"/>
    <w:basedOn w:val="a"/>
    <w:qFormat/>
    <w:pPr>
      <w:ind w:firstLineChars="200" w:firstLine="420"/>
    </w:pPr>
    <w:rPr>
      <w:rFonts w:ascii="Cambria" w:hAnsi="Cambria" w:cs="宋体"/>
      <w:sz w:val="24"/>
    </w:rPr>
  </w:style>
  <w:style w:type="paragraph" w:customStyle="1" w:styleId="WPSOffice1">
    <w:name w:val="WPSOffice手动目录 1"/>
    <w:qFormat/>
  </w:style>
  <w:style w:type="paragraph" w:styleId="af1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Times New Roman" w:eastAsia="宋体" w:hAnsi="Times New Roman" w:cs="Times New Roman"/>
      <w:szCs w:val="24"/>
    </w:rPr>
  </w:style>
  <w:style w:type="character" w:customStyle="1" w:styleId="ac">
    <w:name w:val="批注主题 字符"/>
    <w:basedOn w:val="a4"/>
    <w:link w:val="ab"/>
    <w:uiPriority w:val="99"/>
    <w:semiHidden/>
    <w:qFormat/>
    <w:rPr>
      <w:rFonts w:ascii="Times New Roman" w:eastAsia="宋体" w:hAnsi="Times New Roman" w:cs="Times New Roman"/>
      <w:b/>
      <w:bCs/>
      <w:szCs w:val="24"/>
    </w:rPr>
  </w:style>
  <w:style w:type="character" w:customStyle="1" w:styleId="a6">
    <w:name w:val="批注框文本 字符"/>
    <w:basedOn w:val="a0"/>
    <w:link w:val="a5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4263DCC-2BD8-430D-9CBA-973BF3E9E7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79</Words>
  <Characters>452</Characters>
  <Application>Microsoft Office Word</Application>
  <DocSecurity>0</DocSecurity>
  <Lines>3</Lines>
  <Paragraphs>1</Paragraphs>
  <ScaleCrop>false</ScaleCrop>
  <Company/>
  <LinksUpToDate>false</LinksUpToDate>
  <CharactersWithSpaces>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东华理工大学免修免考申请</dc:title>
  <dc:creator>yhz</dc:creator>
  <cp:lastModifiedBy>李 帅</cp:lastModifiedBy>
  <cp:revision>97</cp:revision>
  <dcterms:created xsi:type="dcterms:W3CDTF">2019-06-03T06:50:00Z</dcterms:created>
  <dcterms:modified xsi:type="dcterms:W3CDTF">2022-02-18T05:49:00Z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449779B2D88A4332B3026F4F89B851C9</vt:lpwstr>
  </property>
</Properties>
</file>